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AF" w:rsidRPr="00130BAF" w:rsidRDefault="00130BAF" w:rsidP="00130BAF">
      <w:pPr>
        <w:autoSpaceDE w:val="0"/>
        <w:autoSpaceDN w:val="0"/>
        <w:adjustRightInd w:val="0"/>
        <w:spacing w:after="0" w:line="240" w:lineRule="auto"/>
        <w:rPr>
          <w:rFonts w:ascii="Courier New" w:hAnsi="Courier New" w:cs="Courier New"/>
          <w:b/>
          <w:sz w:val="28"/>
          <w:szCs w:val="28"/>
          <w:u w:val="single"/>
          <w:lang w:val="en-US"/>
        </w:rPr>
      </w:pPr>
      <w:proofErr w:type="gramStart"/>
      <w:r w:rsidRPr="00130BAF">
        <w:rPr>
          <w:rFonts w:ascii="Courier New" w:hAnsi="Courier New" w:cs="Courier New"/>
          <w:b/>
          <w:bCs/>
          <w:color w:val="0000FF"/>
          <w:sz w:val="28"/>
          <w:szCs w:val="28"/>
          <w:u w:val="single"/>
          <w:lang w:val="en-US"/>
        </w:rPr>
        <w:t>ORDIN nr.</w:t>
      </w:r>
      <w:proofErr w:type="gramEnd"/>
      <w:r w:rsidRPr="00130BAF">
        <w:rPr>
          <w:rFonts w:ascii="Courier New" w:hAnsi="Courier New" w:cs="Courier New"/>
          <w:b/>
          <w:bCs/>
          <w:color w:val="0000FF"/>
          <w:sz w:val="28"/>
          <w:szCs w:val="28"/>
          <w:u w:val="single"/>
          <w:lang w:val="en-US"/>
        </w:rPr>
        <w:t xml:space="preserve"> 52 din 3 martie 2017</w:t>
      </w:r>
    </w:p>
    <w:p w:rsidR="00130BAF" w:rsidRPr="00130BAF" w:rsidRDefault="00130BAF" w:rsidP="00130BAF">
      <w:pPr>
        <w:autoSpaceDE w:val="0"/>
        <w:autoSpaceDN w:val="0"/>
        <w:adjustRightInd w:val="0"/>
        <w:spacing w:after="0" w:line="240" w:lineRule="auto"/>
        <w:rPr>
          <w:rFonts w:ascii="Courier New" w:hAnsi="Courier New" w:cs="Courier New"/>
          <w:b/>
          <w:sz w:val="28"/>
          <w:szCs w:val="28"/>
          <w:lang w:val="en-US"/>
        </w:rPr>
      </w:pPr>
      <w:proofErr w:type="gramStart"/>
      <w:r w:rsidRPr="00130BAF">
        <w:rPr>
          <w:rFonts w:ascii="Courier New" w:hAnsi="Courier New" w:cs="Courier New"/>
          <w:b/>
          <w:sz w:val="28"/>
          <w:szCs w:val="28"/>
          <w:lang w:val="en-US"/>
        </w:rPr>
        <w:t>privind</w:t>
      </w:r>
      <w:proofErr w:type="gramEnd"/>
      <w:r w:rsidRPr="00130BAF">
        <w:rPr>
          <w:rFonts w:ascii="Courier New" w:hAnsi="Courier New" w:cs="Courier New"/>
          <w:b/>
          <w:sz w:val="28"/>
          <w:szCs w:val="28"/>
          <w:lang w:val="en-US"/>
        </w:rPr>
        <w:t xml:space="preserve">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w:t>
      </w:r>
    </w:p>
    <w:p w:rsidR="00130BAF" w:rsidRDefault="00130BAF" w:rsidP="00130BAF">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MINISTERUL AGRICULTURII ŞI DEZVOLTĂRII RURALE</w:t>
      </w:r>
      <w:r>
        <w:rPr>
          <w:rFonts w:ascii="Courier New" w:hAnsi="Courier New" w:cs="Courier New"/>
          <w:lang w:val="en-US"/>
        </w:rPr>
        <w:t xml:space="preserve"> </w:t>
      </w:r>
    </w:p>
    <w:p w:rsidR="00130BAF" w:rsidRDefault="00130BAF" w:rsidP="00130BAF">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182 din 14 martie 2017</w:t>
      </w:r>
      <w:r>
        <w:rPr>
          <w:rFonts w:ascii="Courier New" w:hAnsi="Courier New" w:cs="Courier New"/>
          <w:lang w:val="en-US"/>
        </w:rPr>
        <w:t xml:space="preserve"> </w:t>
      </w:r>
    </w:p>
    <w:p w:rsidR="00130BAF" w:rsidRDefault="00130BAF" w:rsidP="00130BAF">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14 martie 2017</w:t>
      </w:r>
    </w:p>
    <w:p w:rsidR="00130BAF" w:rsidRDefault="00130BAF" w:rsidP="00130BAF">
      <w:pPr>
        <w:autoSpaceDE w:val="0"/>
        <w:autoSpaceDN w:val="0"/>
        <w:adjustRightInd w:val="0"/>
        <w:spacing w:after="0" w:line="240" w:lineRule="auto"/>
        <w:rPr>
          <w:rFonts w:ascii="Courier New" w:hAnsi="Courier New" w:cs="Courier New"/>
          <w:b/>
          <w:bCs/>
          <w:color w:val="0000FF"/>
          <w:lang w:val="en-US"/>
        </w:rPr>
      </w:pPr>
    </w:p>
    <w:p w:rsidR="00130BAF" w:rsidRDefault="00130BAF" w:rsidP="00130BAF">
      <w:pPr>
        <w:autoSpaceDE w:val="0"/>
        <w:autoSpaceDN w:val="0"/>
        <w:adjustRightInd w:val="0"/>
        <w:spacing w:after="0" w:line="240" w:lineRule="auto"/>
        <w:rPr>
          <w:rFonts w:ascii="Courier New" w:hAnsi="Courier New" w:cs="Courier New"/>
          <w:b/>
          <w:bCs/>
          <w:color w:val="0000FF"/>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Forma actualizata valabila la data </w:t>
      </w:r>
      <w:proofErr w:type="gramStart"/>
      <w:r>
        <w:rPr>
          <w:rFonts w:ascii="Courier New" w:hAnsi="Courier New" w:cs="Courier New"/>
          <w:b/>
          <w:bCs/>
          <w:lang w:val="en-US"/>
        </w:rPr>
        <w:t>de :</w:t>
      </w:r>
      <w:proofErr w:type="gramEnd"/>
      <w:r>
        <w:rPr>
          <w:rFonts w:ascii="Courier New" w:hAnsi="Courier New" w:cs="Courier New"/>
          <w:b/>
          <w:bCs/>
          <w:lang w:val="en-US"/>
        </w:rPr>
        <w:t xml:space="preserve"> </w:t>
      </w:r>
      <w:r>
        <w:rPr>
          <w:rFonts w:ascii="Courier New" w:hAnsi="Courier New" w:cs="Courier New"/>
          <w:b/>
          <w:bCs/>
          <w:color w:val="0000FF"/>
          <w:lang w:val="en-US"/>
        </w:rPr>
        <w:t>27 martie 2017</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Prezenta forma actualizata </w:t>
      </w:r>
      <w:proofErr w:type="gramStart"/>
      <w:r>
        <w:rPr>
          <w:rFonts w:ascii="Courier New" w:hAnsi="Courier New" w:cs="Courier New"/>
          <w:b/>
          <w:bCs/>
          <w:lang w:val="en-US"/>
        </w:rPr>
        <w:t>este</w:t>
      </w:r>
      <w:proofErr w:type="gramEnd"/>
      <w:r>
        <w:rPr>
          <w:rFonts w:ascii="Courier New" w:hAnsi="Courier New" w:cs="Courier New"/>
          <w:b/>
          <w:bCs/>
          <w:lang w:val="en-US"/>
        </w:rPr>
        <w:t xml:space="preserve"> valabila de la </w:t>
      </w:r>
      <w:r>
        <w:rPr>
          <w:rFonts w:ascii="Courier New" w:hAnsi="Courier New" w:cs="Courier New"/>
          <w:b/>
          <w:bCs/>
          <w:color w:val="0000FF"/>
          <w:lang w:val="en-US"/>
        </w:rPr>
        <w:t>14 martie 2017</w:t>
      </w:r>
      <w:r>
        <w:rPr>
          <w:rFonts w:ascii="Courier New" w:hAnsi="Courier New" w:cs="Courier New"/>
          <w:b/>
          <w:bCs/>
          <w:lang w:val="en-US"/>
        </w:rPr>
        <w:t xml:space="preserve"> pana la </w:t>
      </w:r>
      <w:r>
        <w:rPr>
          <w:rFonts w:ascii="Courier New" w:hAnsi="Courier New" w:cs="Courier New"/>
          <w:b/>
          <w:bCs/>
          <w:color w:val="0000FF"/>
          <w:lang w:val="en-US"/>
        </w:rPr>
        <w:t>27 martie 2017</w:t>
      </w:r>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Văzând Referatul de aprobare nr.</w:t>
      </w:r>
      <w:proofErr w:type="gramEnd"/>
      <w:r>
        <w:rPr>
          <w:rFonts w:ascii="Courier New" w:hAnsi="Courier New" w:cs="Courier New"/>
          <w:lang w:val="en-US"/>
        </w:rPr>
        <w:t xml:space="preserve"> 270.031 din data de 20 februarie 2017, întocmit de Direcţia politici în industrie alimentară şi comerţ,</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având</w:t>
      </w:r>
      <w:proofErr w:type="gramEnd"/>
      <w:r>
        <w:rPr>
          <w:rFonts w:ascii="Courier New" w:hAnsi="Courier New" w:cs="Courier New"/>
          <w:lang w:val="en-US"/>
        </w:rPr>
        <w:t xml:space="preserve"> în vedere prevederile </w:t>
      </w:r>
      <w:r>
        <w:rPr>
          <w:rFonts w:ascii="Courier New" w:hAnsi="Courier New" w:cs="Courier New"/>
          <w:vanish/>
          <w:lang w:val="en-US"/>
        </w:rPr>
        <w:t>&lt;LLNK 12016   506 20 302   5 44&gt;</w:t>
      </w:r>
      <w:r>
        <w:rPr>
          <w:rFonts w:ascii="Courier New" w:hAnsi="Courier New" w:cs="Courier New"/>
          <w:color w:val="0000FF"/>
          <w:u w:val="single"/>
          <w:lang w:val="en-US"/>
        </w:rPr>
        <w:t xml:space="preserve">art. 5 din Hotărârea Guvernului nr. </w:t>
      </w:r>
      <w:proofErr w:type="gramStart"/>
      <w:r>
        <w:rPr>
          <w:rFonts w:ascii="Courier New" w:hAnsi="Courier New" w:cs="Courier New"/>
          <w:color w:val="0000FF"/>
          <w:u w:val="single"/>
          <w:lang w:val="en-US"/>
        </w:rPr>
        <w:t>506/2016</w:t>
      </w:r>
      <w:r>
        <w:rPr>
          <w:rFonts w:ascii="Courier New" w:hAnsi="Courier New" w:cs="Courier New"/>
          <w:lang w:val="en-US"/>
        </w:rPr>
        <w:t xml:space="preserve"> privind stabilirea cadrului instituţional şi a unor măsuri pentru punerea în aplicare a </w:t>
      </w:r>
      <w:r>
        <w:rPr>
          <w:rFonts w:ascii="Courier New" w:hAnsi="Courier New" w:cs="Courier New"/>
          <w:vanish/>
          <w:lang w:val="en-US"/>
        </w:rPr>
        <w:t>&lt;LLNK 832014R0665           40&gt;</w:t>
      </w:r>
      <w:r>
        <w:rPr>
          <w:rFonts w:ascii="Courier New" w:hAnsi="Courier New" w:cs="Courier New"/>
          <w:color w:val="0000FF"/>
          <w:u w:val="single"/>
          <w:lang w:val="en-US"/>
        </w:rPr>
        <w:t>Regulamentului delegat (UE) nr.</w:t>
      </w:r>
      <w:proofErr w:type="gramEnd"/>
      <w:r>
        <w:rPr>
          <w:rFonts w:ascii="Courier New" w:hAnsi="Courier New" w:cs="Courier New"/>
          <w:color w:val="0000FF"/>
          <w:u w:val="single"/>
          <w:lang w:val="en-US"/>
        </w:rPr>
        <w:t xml:space="preserve"> 665/2014</w:t>
      </w:r>
      <w:r>
        <w:rPr>
          <w:rFonts w:ascii="Courier New" w:hAnsi="Courier New" w:cs="Courier New"/>
          <w:lang w:val="en-US"/>
        </w:rPr>
        <w:t xml:space="preserve"> al Comisiei din 11 martie 2014 de completare a </w:t>
      </w:r>
      <w:r>
        <w:rPr>
          <w:rFonts w:ascii="Courier New" w:hAnsi="Courier New" w:cs="Courier New"/>
          <w:vanish/>
          <w:lang w:val="en-US"/>
        </w:rPr>
        <w:t>&lt;LLNK 832012R1151           34&gt;</w:t>
      </w:r>
      <w:r>
        <w:rPr>
          <w:rFonts w:ascii="Courier New" w:hAnsi="Courier New" w:cs="Courier New"/>
          <w:color w:val="0000FF"/>
          <w:u w:val="single"/>
          <w:lang w:val="en-US"/>
        </w:rPr>
        <w:t>Regulamentului (UE) nr. 1.151/2012</w:t>
      </w:r>
      <w:r>
        <w:rPr>
          <w:rFonts w:ascii="Courier New" w:hAnsi="Courier New" w:cs="Courier New"/>
          <w:lang w:val="en-US"/>
        </w:rPr>
        <w:t xml:space="preserve"> al Parlamentului European şi al Consiliului în ceea </w:t>
      </w:r>
      <w:proofErr w:type="gramStart"/>
      <w:r>
        <w:rPr>
          <w:rFonts w:ascii="Courier New" w:hAnsi="Courier New" w:cs="Courier New"/>
          <w:lang w:val="en-US"/>
        </w:rPr>
        <w:t>ce</w:t>
      </w:r>
      <w:proofErr w:type="gramEnd"/>
      <w:r>
        <w:rPr>
          <w:rFonts w:ascii="Courier New" w:hAnsi="Courier New" w:cs="Courier New"/>
          <w:lang w:val="en-US"/>
        </w:rPr>
        <w:t xml:space="preserve"> priveşte condiţiile de utilizare a menţiunii de calitate facultative "produs montan",</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temeiul </w:t>
      </w:r>
      <w:r>
        <w:rPr>
          <w:rFonts w:ascii="Courier New" w:hAnsi="Courier New" w:cs="Courier New"/>
          <w:vanish/>
          <w:lang w:val="en-US"/>
        </w:rPr>
        <w:t>&lt;LLNK 12017    30 20 302   9 60&gt;</w:t>
      </w:r>
      <w:r>
        <w:rPr>
          <w:rFonts w:ascii="Courier New" w:hAnsi="Courier New" w:cs="Courier New"/>
          <w:color w:val="0000FF"/>
          <w:u w:val="single"/>
          <w:lang w:val="en-US"/>
        </w:rPr>
        <w:t xml:space="preserve">art. </w:t>
      </w:r>
      <w:proofErr w:type="gramStart"/>
      <w:r>
        <w:rPr>
          <w:rFonts w:ascii="Courier New" w:hAnsi="Courier New" w:cs="Courier New"/>
          <w:color w:val="0000FF"/>
          <w:u w:val="single"/>
          <w:lang w:val="en-US"/>
        </w:rPr>
        <w:t>9 alin.</w:t>
      </w:r>
      <w:proofErr w:type="gramEnd"/>
      <w:r>
        <w:rPr>
          <w:rFonts w:ascii="Courier New" w:hAnsi="Courier New" w:cs="Courier New"/>
          <w:color w:val="0000FF"/>
          <w:u w:val="single"/>
          <w:lang w:val="en-US"/>
        </w:rPr>
        <w:t xml:space="preserve"> (5) </w:t>
      </w:r>
      <w:proofErr w:type="gramStart"/>
      <w:r>
        <w:rPr>
          <w:rFonts w:ascii="Courier New" w:hAnsi="Courier New" w:cs="Courier New"/>
          <w:color w:val="0000FF"/>
          <w:u w:val="single"/>
          <w:lang w:val="en-US"/>
        </w:rPr>
        <w:t>şi</w:t>
      </w:r>
      <w:proofErr w:type="gramEnd"/>
      <w:r>
        <w:rPr>
          <w:rFonts w:ascii="Courier New" w:hAnsi="Courier New" w:cs="Courier New"/>
          <w:color w:val="0000FF"/>
          <w:u w:val="single"/>
          <w:lang w:val="en-US"/>
        </w:rPr>
        <w:t xml:space="preserve"> (6) din Hotărârea Guvernului nr. </w:t>
      </w:r>
      <w:proofErr w:type="gramStart"/>
      <w:r>
        <w:rPr>
          <w:rFonts w:ascii="Courier New" w:hAnsi="Courier New" w:cs="Courier New"/>
          <w:color w:val="0000FF"/>
          <w:u w:val="single"/>
          <w:lang w:val="en-US"/>
        </w:rPr>
        <w:t>30/2017</w:t>
      </w:r>
      <w:r>
        <w:rPr>
          <w:rFonts w:ascii="Courier New" w:hAnsi="Courier New" w:cs="Courier New"/>
          <w:lang w:val="en-US"/>
        </w:rPr>
        <w:t xml:space="preserve"> privind organizarea şi funcţionarea Ministerului Agriculturii şi Dezvoltării Rurale, precum şi pentru modificarea </w:t>
      </w:r>
      <w:r>
        <w:rPr>
          <w:rFonts w:ascii="Courier New" w:hAnsi="Courier New" w:cs="Courier New"/>
          <w:vanish/>
          <w:lang w:val="en-US"/>
        </w:rPr>
        <w:t>&lt;LLNK 12014  1186 20 302   6 56&gt;</w:t>
      </w:r>
      <w:r>
        <w:rPr>
          <w:rFonts w:ascii="Courier New" w:hAnsi="Courier New" w:cs="Courier New"/>
          <w:color w:val="0000FF"/>
          <w:u w:val="single"/>
          <w:lang w:val="en-US"/>
        </w:rPr>
        <w:t>art.</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6 alin.</w:t>
      </w:r>
      <w:proofErr w:type="gramEnd"/>
      <w:r>
        <w:rPr>
          <w:rFonts w:ascii="Courier New" w:hAnsi="Courier New" w:cs="Courier New"/>
          <w:color w:val="0000FF"/>
          <w:u w:val="single"/>
          <w:lang w:val="en-US"/>
        </w:rPr>
        <w:t xml:space="preserve"> (6)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Hotărârea Guvernului nr. 1.186/2014</w:t>
      </w:r>
      <w:r>
        <w:rPr>
          <w:rFonts w:ascii="Courier New" w:hAnsi="Courier New" w:cs="Courier New"/>
          <w:lang w:val="en-US"/>
        </w:rPr>
        <w:t xml:space="preserve"> privind organizarea şi funcţionarea Autorităţii pentru Administrarea Sistemului Naţional Antigrindină şi de Creştere a Precipitaţiilor,</w:t>
      </w:r>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ministrul</w:t>
      </w:r>
      <w:proofErr w:type="gramEnd"/>
      <w:r>
        <w:rPr>
          <w:rFonts w:ascii="Courier New" w:hAnsi="Courier New" w:cs="Courier New"/>
          <w:lang w:val="en-US"/>
        </w:rPr>
        <w:t xml:space="preserve"> agriculturii şi dezvoltării rurale emite prezentul ordin.</w:t>
      </w:r>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 aprobă Procedura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prevăzută în anexa care face parte integrantă din prezentul ordin.</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Ministerul Agriculturii şi Dezvoltării Rurale şi instituţiile subordonate vor duce la îndeplinire prevederile prezentului ordin.</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Prezentul ordin se publică în Monitorul Oficial al României, Partea I.</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agriculturii şi dezvoltării rurale,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Petre Daea</w:t>
      </w:r>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Bucureşti, 3 martie 2017.</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Nr. 52.</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ANEXĂ</w:t>
      </w:r>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PROCEDURĂ</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verificare a conformităţii datelor cuprinse în caietul de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sarcini</w:t>
      </w:r>
      <w:proofErr w:type="gramEnd"/>
      <w:r>
        <w:rPr>
          <w:rFonts w:ascii="Courier New" w:hAnsi="Courier New" w:cs="Courier New"/>
          <w:lang w:val="en-US"/>
        </w:rPr>
        <w:t xml:space="preserve"> în vederea acordării dreptului de utilizare a menţiunii de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calitate</w:t>
      </w:r>
      <w:proofErr w:type="gramEnd"/>
      <w:r>
        <w:rPr>
          <w:rFonts w:ascii="Courier New" w:hAnsi="Courier New" w:cs="Courier New"/>
          <w:lang w:val="en-US"/>
        </w:rPr>
        <w:t xml:space="preserve"> facultative "produs montan" şi de verificare a respectării</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legislaţiei</w:t>
      </w:r>
      <w:proofErr w:type="gramEnd"/>
      <w:r>
        <w:rPr>
          <w:rFonts w:ascii="Courier New" w:hAnsi="Courier New" w:cs="Courier New"/>
          <w:lang w:val="en-US"/>
        </w:rPr>
        <w:t xml:space="preserve"> europene şi naţionale de către operatorii economici</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care</w:t>
      </w:r>
      <w:proofErr w:type="gramEnd"/>
      <w:r>
        <w:rPr>
          <w:rFonts w:ascii="Courier New" w:hAnsi="Courier New" w:cs="Courier New"/>
          <w:lang w:val="en-US"/>
        </w:rPr>
        <w:t xml:space="preserve"> au obţinut dreptul de utilizare a respectivei menţiuni</w:t>
      </w:r>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sensul prezentei proceduri, termenii folosiţi se definesc după cum urmează:</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zona</w:t>
      </w:r>
      <w:proofErr w:type="gramEnd"/>
      <w:r>
        <w:rPr>
          <w:rFonts w:ascii="Courier New" w:hAnsi="Courier New" w:cs="Courier New"/>
          <w:lang w:val="en-US"/>
        </w:rPr>
        <w:t xml:space="preserve"> montană - zona delimitată conform Programului Naţional de Dezvoltare Rurală 2014-2020;</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produs</w:t>
      </w:r>
      <w:proofErr w:type="gramEnd"/>
      <w:r>
        <w:rPr>
          <w:rFonts w:ascii="Courier New" w:hAnsi="Courier New" w:cs="Courier New"/>
          <w:lang w:val="en-US"/>
        </w:rPr>
        <w:t xml:space="preserve"> montan - produs destinat consumului uman, în cazul căruia:</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materiile</w:t>
      </w:r>
      <w:proofErr w:type="gramEnd"/>
      <w:r>
        <w:rPr>
          <w:rFonts w:ascii="Courier New" w:hAnsi="Courier New" w:cs="Courier New"/>
          <w:lang w:val="en-US"/>
        </w:rPr>
        <w:t xml:space="preserve"> prime, dar şi furajele pentru animalele de fermă provin în principal din zone montane;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în</w:t>
      </w:r>
      <w:proofErr w:type="gramEnd"/>
      <w:r>
        <w:rPr>
          <w:rFonts w:ascii="Courier New" w:hAnsi="Courier New" w:cs="Courier New"/>
          <w:lang w:val="en-US"/>
        </w:rPr>
        <w:t xml:space="preserve"> cazul produselor prelucrate, prelucrarea are loc, de asemenea, în zone montane;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solicitant</w:t>
      </w:r>
      <w:proofErr w:type="gramEnd"/>
      <w:r>
        <w:rPr>
          <w:rFonts w:ascii="Courier New" w:hAnsi="Courier New" w:cs="Courier New"/>
          <w:lang w:val="en-US"/>
        </w:rPr>
        <w:t xml:space="preserve"> - persoană fizică ce deţine atestat de producător eliberat în conformitate cu prevederile </w:t>
      </w:r>
      <w:r>
        <w:rPr>
          <w:rFonts w:ascii="Courier New" w:hAnsi="Courier New" w:cs="Courier New"/>
          <w:vanish/>
          <w:lang w:val="en-US"/>
        </w:rPr>
        <w:t>&lt;LLNK 12014   145 10 201   0 18&gt;</w:t>
      </w:r>
      <w:r>
        <w:rPr>
          <w:rFonts w:ascii="Courier New" w:hAnsi="Courier New" w:cs="Courier New"/>
          <w:color w:val="0000FF"/>
          <w:u w:val="single"/>
          <w:lang w:val="en-US"/>
        </w:rPr>
        <w:t>Legii nr. 145/2014</w:t>
      </w:r>
      <w:r>
        <w:rPr>
          <w:rFonts w:ascii="Courier New" w:hAnsi="Courier New" w:cs="Courier New"/>
          <w:lang w:val="en-US"/>
        </w:rPr>
        <w:t xml:space="preserve"> pentru stabilirea unor măsuri de reglementare a pieţei produselor din sectorul agricol, cu modificările şi completările ulterioare, sau societăţi comerciale înmatriculate conform prevederilor </w:t>
      </w:r>
      <w:r>
        <w:rPr>
          <w:rFonts w:ascii="Courier New" w:hAnsi="Courier New" w:cs="Courier New"/>
          <w:vanish/>
          <w:lang w:val="en-US"/>
        </w:rPr>
        <w:t>&lt;LLNK 11990    31 11 211   0 30&gt;</w:t>
      </w:r>
      <w:r>
        <w:rPr>
          <w:rFonts w:ascii="Courier New" w:hAnsi="Courier New" w:cs="Courier New"/>
          <w:color w:val="0000FF"/>
          <w:u w:val="single"/>
          <w:lang w:val="en-US"/>
        </w:rPr>
        <w:t>Legii societăţilor nr. 31/1990</w:t>
      </w:r>
      <w:r>
        <w:rPr>
          <w:rFonts w:ascii="Courier New" w:hAnsi="Courier New" w:cs="Courier New"/>
          <w:lang w:val="en-US"/>
        </w:rPr>
        <w:t xml:space="preserve">, republicată, cu modificările şi completările ulterioare, </w:t>
      </w:r>
      <w:proofErr w:type="gramStart"/>
      <w:r>
        <w:rPr>
          <w:rFonts w:ascii="Courier New" w:hAnsi="Courier New" w:cs="Courier New"/>
          <w:lang w:val="en-US"/>
        </w:rPr>
        <w:t>ce</w:t>
      </w:r>
      <w:proofErr w:type="gramEnd"/>
      <w:r>
        <w:rPr>
          <w:rFonts w:ascii="Courier New" w:hAnsi="Courier New" w:cs="Courier New"/>
          <w:lang w:val="en-US"/>
        </w:rPr>
        <w:t xml:space="preserve"> desfăşoară activitate în sectorul agroalimentar, sau persoane fizice autorizate, întreprinderi individuale, întreprinderi familiale înregistrate în conformitate cu </w:t>
      </w:r>
      <w:r>
        <w:rPr>
          <w:rFonts w:ascii="Courier New" w:hAnsi="Courier New" w:cs="Courier New"/>
          <w:vanish/>
          <w:lang w:val="en-US"/>
        </w:rPr>
        <w:t>&lt;LLNK 12008    44180 301   0 45&gt;</w:t>
      </w:r>
      <w:r>
        <w:rPr>
          <w:rFonts w:ascii="Courier New" w:hAnsi="Courier New" w:cs="Courier New"/>
          <w:color w:val="0000FF"/>
          <w:u w:val="single"/>
          <w:lang w:val="en-US"/>
        </w:rPr>
        <w:t xml:space="preserve">Ordonanţa de urgenţă a Guvernului nr. </w:t>
      </w:r>
      <w:proofErr w:type="gramStart"/>
      <w:r>
        <w:rPr>
          <w:rFonts w:ascii="Courier New" w:hAnsi="Courier New" w:cs="Courier New"/>
          <w:color w:val="0000FF"/>
          <w:u w:val="single"/>
          <w:lang w:val="en-US"/>
        </w:rPr>
        <w:t>44/2008</w:t>
      </w:r>
      <w:r>
        <w:rPr>
          <w:rFonts w:ascii="Courier New" w:hAnsi="Courier New" w:cs="Courier New"/>
          <w:lang w:val="en-US"/>
        </w:rPr>
        <w:t xml:space="preserve"> privind desfăşurarea activităţilor economice de către persoanele fizice autorizate, întreprinderile individuale şi întreprinderile familiale, aprobată cu modificări şi completări prin </w:t>
      </w:r>
      <w:r>
        <w:rPr>
          <w:rFonts w:ascii="Courier New" w:hAnsi="Courier New" w:cs="Courier New"/>
          <w:vanish/>
          <w:lang w:val="en-US"/>
        </w:rPr>
        <w:t>&lt;LLNK 12016   182 10 201   0 18&gt;</w:t>
      </w:r>
      <w:r>
        <w:rPr>
          <w:rFonts w:ascii="Courier New" w:hAnsi="Courier New" w:cs="Courier New"/>
          <w:color w:val="0000FF"/>
          <w:u w:val="single"/>
          <w:lang w:val="en-US"/>
        </w:rPr>
        <w:t>Legea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182/2016</w:t>
      </w:r>
      <w:r>
        <w:rPr>
          <w:rFonts w:ascii="Courier New" w:hAnsi="Courier New" w:cs="Courier New"/>
          <w:lang w:val="en-US"/>
        </w:rPr>
        <w:t xml:space="preserve">, sau cooperative agricole înregistrate în conformitate cu </w:t>
      </w:r>
      <w:r>
        <w:rPr>
          <w:rFonts w:ascii="Courier New" w:hAnsi="Courier New" w:cs="Courier New"/>
          <w:vanish/>
          <w:lang w:val="en-US"/>
        </w:rPr>
        <w:t>&lt;LLNK 12004   566 10 201   0 39&gt;</w:t>
      </w:r>
      <w:r>
        <w:rPr>
          <w:rFonts w:ascii="Courier New" w:hAnsi="Courier New" w:cs="Courier New"/>
          <w:color w:val="0000FF"/>
          <w:u w:val="single"/>
          <w:lang w:val="en-US"/>
        </w:rPr>
        <w:t>Legea cooperaţiei agricole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566/2004</w:t>
      </w:r>
      <w:r>
        <w:rPr>
          <w:rFonts w:ascii="Courier New" w:hAnsi="Courier New" w:cs="Courier New"/>
          <w:lang w:val="en-US"/>
        </w:rPr>
        <w:t xml:space="preserve">, cu modificările şi completările ulterioare, sau grupuri de producători recunoscute în conformitate cu </w:t>
      </w:r>
      <w:r>
        <w:rPr>
          <w:rFonts w:ascii="Courier New" w:hAnsi="Courier New" w:cs="Courier New"/>
          <w:vanish/>
          <w:lang w:val="en-US"/>
        </w:rPr>
        <w:t>&lt;LLNK 12005    37130 301   0 32&gt;</w:t>
      </w:r>
      <w:r>
        <w:rPr>
          <w:rFonts w:ascii="Courier New" w:hAnsi="Courier New" w:cs="Courier New"/>
          <w:color w:val="0000FF"/>
          <w:u w:val="single"/>
          <w:lang w:val="en-US"/>
        </w:rPr>
        <w:t>Ordonanţa Guvernului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37/2005</w:t>
      </w:r>
      <w:r>
        <w:rPr>
          <w:rFonts w:ascii="Courier New" w:hAnsi="Courier New" w:cs="Courier New"/>
          <w:lang w:val="en-US"/>
        </w:rPr>
        <w:t xml:space="preserve"> privind recunoaşterea şi funcţionarea grupurilor şi organizaţiilor de producători, pentru comercializarea produselor agricole şi silvice, aprobată cu modificări şi completări prin </w:t>
      </w:r>
      <w:r>
        <w:rPr>
          <w:rFonts w:ascii="Courier New" w:hAnsi="Courier New" w:cs="Courier New"/>
          <w:vanish/>
          <w:lang w:val="en-US"/>
        </w:rPr>
        <w:t>&lt;LLNK 12005   338 10 201   0 18&gt;</w:t>
      </w:r>
      <w:r>
        <w:rPr>
          <w:rFonts w:ascii="Courier New" w:hAnsi="Courier New" w:cs="Courier New"/>
          <w:color w:val="0000FF"/>
          <w:u w:val="single"/>
          <w:lang w:val="en-US"/>
        </w:rPr>
        <w:t>Legea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338/2005</w:t>
      </w:r>
      <w:r>
        <w:rPr>
          <w:rFonts w:ascii="Courier New" w:hAnsi="Courier New" w:cs="Courier New"/>
          <w:lang w:val="en-US"/>
        </w:rPr>
        <w:t xml:space="preserve">, cu modificările şi completările ulterioare, sau societăţi cooperative înfiinţate în baza </w:t>
      </w:r>
      <w:r>
        <w:rPr>
          <w:rFonts w:ascii="Courier New" w:hAnsi="Courier New" w:cs="Courier New"/>
          <w:vanish/>
          <w:lang w:val="en-US"/>
        </w:rPr>
        <w:t>&lt;LLNK 12005     1 11 201   0 16&gt;</w:t>
      </w:r>
      <w:r>
        <w:rPr>
          <w:rFonts w:ascii="Courier New" w:hAnsi="Courier New" w:cs="Courier New"/>
          <w:color w:val="0000FF"/>
          <w:u w:val="single"/>
          <w:lang w:val="en-US"/>
        </w:rPr>
        <w:t>Legii nr.</w:t>
      </w:r>
      <w:proofErr w:type="gramEnd"/>
      <w:r>
        <w:rPr>
          <w:rFonts w:ascii="Courier New" w:hAnsi="Courier New" w:cs="Courier New"/>
          <w:color w:val="0000FF"/>
          <w:u w:val="single"/>
          <w:lang w:val="en-US"/>
        </w:rPr>
        <w:t xml:space="preserve"> 1/2005</w:t>
      </w:r>
      <w:r>
        <w:rPr>
          <w:rFonts w:ascii="Courier New" w:hAnsi="Courier New" w:cs="Courier New"/>
          <w:lang w:val="en-US"/>
        </w:rPr>
        <w:t xml:space="preserve"> privind organizarea şi funcţionarea cooperaţiei, republicată;</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caietul</w:t>
      </w:r>
      <w:proofErr w:type="gramEnd"/>
      <w:r>
        <w:rPr>
          <w:rFonts w:ascii="Courier New" w:hAnsi="Courier New" w:cs="Courier New"/>
          <w:lang w:val="en-US"/>
        </w:rPr>
        <w:t xml:space="preserve"> de sarcini - documentul depus de solicitant în conformitate cu modelul prevăzut în anexa nr. 2;</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Registrul special de autocontrol - documentul obligatoriu completat de solicitant pentru toate unităţile de producţie, în conformitate cu modelul prevăzut în anexa nr. 3;</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Registrul de control al produselor montane - document obligatoriu completat de către reprezentanţii direcţiei pentru agricultură judeţene special desemnaţi în acest sens, în conformitate cu modelul prevăzut în anexa nr. 4.</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Pentru a beneficia de dreptul de utilizare a menţiunii de calitate facultative "produs montan", produsul agroalimentar trebuie </w:t>
      </w:r>
      <w:proofErr w:type="gramStart"/>
      <w:r>
        <w:rPr>
          <w:rFonts w:ascii="Courier New" w:hAnsi="Courier New" w:cs="Courier New"/>
          <w:lang w:val="en-US"/>
        </w:rPr>
        <w:t>să</w:t>
      </w:r>
      <w:proofErr w:type="gramEnd"/>
      <w:r>
        <w:rPr>
          <w:rFonts w:ascii="Courier New" w:hAnsi="Courier New" w:cs="Courier New"/>
          <w:lang w:val="en-US"/>
        </w:rPr>
        <w:t xml:space="preserve"> îndeplinească condiţiile prevăzute la art. 31 din </w:t>
      </w:r>
      <w:r>
        <w:rPr>
          <w:rFonts w:ascii="Courier New" w:hAnsi="Courier New" w:cs="Courier New"/>
          <w:vanish/>
          <w:lang w:val="en-US"/>
        </w:rPr>
        <w:t>&lt;LLNK 832012R1151           32&gt;</w:t>
      </w:r>
      <w:r>
        <w:rPr>
          <w:rFonts w:ascii="Courier New" w:hAnsi="Courier New" w:cs="Courier New"/>
          <w:color w:val="0000FF"/>
          <w:u w:val="single"/>
          <w:lang w:val="en-US"/>
        </w:rPr>
        <w:t xml:space="preserve">Regulamentul (UE) nr. </w:t>
      </w:r>
      <w:proofErr w:type="gramStart"/>
      <w:r>
        <w:rPr>
          <w:rFonts w:ascii="Courier New" w:hAnsi="Courier New" w:cs="Courier New"/>
          <w:color w:val="0000FF"/>
          <w:u w:val="single"/>
          <w:lang w:val="en-US"/>
        </w:rPr>
        <w:t>1.151/2012</w:t>
      </w:r>
      <w:r>
        <w:rPr>
          <w:rFonts w:ascii="Courier New" w:hAnsi="Courier New" w:cs="Courier New"/>
          <w:lang w:val="en-US"/>
        </w:rPr>
        <w:t xml:space="preserve">, cele prevăzute de </w:t>
      </w:r>
      <w:r>
        <w:rPr>
          <w:rFonts w:ascii="Courier New" w:hAnsi="Courier New" w:cs="Courier New"/>
          <w:vanish/>
          <w:lang w:val="en-US"/>
        </w:rPr>
        <w:t>&lt;LLNK 832014R0665           38&gt;</w:t>
      </w:r>
      <w:r>
        <w:rPr>
          <w:rFonts w:ascii="Courier New" w:hAnsi="Courier New" w:cs="Courier New"/>
          <w:color w:val="0000FF"/>
          <w:u w:val="single"/>
          <w:lang w:val="en-US"/>
        </w:rPr>
        <w:t>Regulamentul delegat (UE)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665/2014</w:t>
      </w:r>
      <w:r>
        <w:rPr>
          <w:rFonts w:ascii="Courier New" w:hAnsi="Courier New" w:cs="Courier New"/>
          <w:lang w:val="en-US"/>
        </w:rPr>
        <w:t xml:space="preserve"> şi cele prevăzute în prezenta procedură.</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 vederea dobândirii dreptului de utilizare a menţiunii de calitate facultative "produs montan", solicitantul depune o cerere, completată în conformitate cu modelul din anexa nr.</w:t>
      </w:r>
      <w:proofErr w:type="gramEnd"/>
      <w:r>
        <w:rPr>
          <w:rFonts w:ascii="Courier New" w:hAnsi="Courier New" w:cs="Courier New"/>
          <w:lang w:val="en-US"/>
        </w:rPr>
        <w:t xml:space="preserve"> 1, la direcţia pentru agricultură judeţeană, situată pe raza judeţului în care îşi desfăşoară activitatea, însoţită </w:t>
      </w:r>
      <w:r>
        <w:rPr>
          <w:rFonts w:ascii="Courier New" w:hAnsi="Courier New" w:cs="Courier New"/>
          <w:lang w:val="en-US"/>
        </w:rPr>
        <w:lastRenderedPageBreak/>
        <w:t xml:space="preserve">de caietul de sarcini completat conform modelului din anexa nr. </w:t>
      </w:r>
      <w:proofErr w:type="gramStart"/>
      <w:r>
        <w:rPr>
          <w:rFonts w:ascii="Courier New" w:hAnsi="Courier New" w:cs="Courier New"/>
          <w:lang w:val="en-US"/>
        </w:rPr>
        <w:t>2, şi deschide Registrul special de autocontrol.</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Direcţia pentru agricultură judeţeană înregistrează cererile în Registrul de control al produselor montane şi verifică caietul de sarcini şi documentele anexate.</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Reprezentanţii din cadrul direcţiei pentru agricultură judeţene special desemnaţi cu atribuţii în domeniul reglementat verifică dacă unitatea de producţie/locul de producţie se află în zona </w:t>
      </w:r>
      <w:proofErr w:type="gramStart"/>
      <w:r>
        <w:rPr>
          <w:rFonts w:ascii="Courier New" w:hAnsi="Courier New" w:cs="Courier New"/>
          <w:lang w:val="en-US"/>
        </w:rPr>
        <w:t>montană</w:t>
      </w:r>
      <w:proofErr w:type="gramEnd"/>
      <w:r>
        <w:rPr>
          <w:rFonts w:ascii="Courier New" w:hAnsi="Courier New" w:cs="Courier New"/>
          <w:lang w:val="en-US"/>
        </w:rPr>
        <w:t>, conform prevederilor art. 1 lit. a).</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unitatea de producţie/locul de producţie nu se încadrează în prevederile art. 1 lit. </w:t>
      </w:r>
      <w:proofErr w:type="gramStart"/>
      <w:r>
        <w:rPr>
          <w:rFonts w:ascii="Courier New" w:hAnsi="Courier New" w:cs="Courier New"/>
          <w:lang w:val="en-US"/>
        </w:rPr>
        <w:t>a</w:t>
      </w:r>
      <w:proofErr w:type="gramEnd"/>
      <w:r>
        <w:rPr>
          <w:rFonts w:ascii="Courier New" w:hAnsi="Courier New" w:cs="Courier New"/>
          <w:lang w:val="en-US"/>
        </w:rPr>
        <w:t>), reprezentanţii direcţiei pentru agricultură judeţene resping cererea şi caietul de sarcini, consemnând acest lucru în Registrul de control al produselor montane.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în care unitatea de producţie/locul de producţie se încadrează în prevederile art. 1 lit. </w:t>
      </w:r>
      <w:proofErr w:type="gramStart"/>
      <w:r>
        <w:rPr>
          <w:rFonts w:ascii="Courier New" w:hAnsi="Courier New" w:cs="Courier New"/>
          <w:lang w:val="en-US"/>
        </w:rPr>
        <w:t>a</w:t>
      </w:r>
      <w:proofErr w:type="gramEnd"/>
      <w:r>
        <w:rPr>
          <w:rFonts w:ascii="Courier New" w:hAnsi="Courier New" w:cs="Courier New"/>
          <w:lang w:val="en-US"/>
        </w:rPr>
        <w:t>), reprezentanţii direcţiei pentru agricultură judeţene verifică caietul de sarcini.</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situaţia în care în urma verificării caietului de sarcini se identifică neconformităţi referitoare la respectarea prevederilor prezentei proceduri şi/sau ale </w:t>
      </w:r>
      <w:r>
        <w:rPr>
          <w:rFonts w:ascii="Courier New" w:hAnsi="Courier New" w:cs="Courier New"/>
          <w:vanish/>
          <w:lang w:val="en-US"/>
        </w:rPr>
        <w:t>&lt;LLNK 832012R1151           34&gt;</w:t>
      </w:r>
      <w:r>
        <w:rPr>
          <w:rFonts w:ascii="Courier New" w:hAnsi="Courier New" w:cs="Courier New"/>
          <w:color w:val="0000FF"/>
          <w:u w:val="single"/>
          <w:lang w:val="en-US"/>
        </w:rPr>
        <w:t xml:space="preserve">Regulamentului (UE) nr. </w:t>
      </w:r>
      <w:proofErr w:type="gramStart"/>
      <w:r>
        <w:rPr>
          <w:rFonts w:ascii="Courier New" w:hAnsi="Courier New" w:cs="Courier New"/>
          <w:color w:val="0000FF"/>
          <w:u w:val="single"/>
          <w:lang w:val="en-US"/>
        </w:rPr>
        <w:t>1.151/2012</w:t>
      </w:r>
      <w:r>
        <w:rPr>
          <w:rFonts w:ascii="Courier New" w:hAnsi="Courier New" w:cs="Courier New"/>
          <w:lang w:val="en-US"/>
        </w:rPr>
        <w:t xml:space="preserve"> şi/sau ale </w:t>
      </w:r>
      <w:r>
        <w:rPr>
          <w:rFonts w:ascii="Courier New" w:hAnsi="Courier New" w:cs="Courier New"/>
          <w:vanish/>
          <w:lang w:val="en-US"/>
        </w:rPr>
        <w:t>&lt;LLNK 832014R0665           40&gt;</w:t>
      </w:r>
      <w:r>
        <w:rPr>
          <w:rFonts w:ascii="Courier New" w:hAnsi="Courier New" w:cs="Courier New"/>
          <w:color w:val="0000FF"/>
          <w:u w:val="single"/>
          <w:lang w:val="en-US"/>
        </w:rPr>
        <w:t>Regulamentului delegat (UE) nr.</w:t>
      </w:r>
      <w:proofErr w:type="gramEnd"/>
      <w:r>
        <w:rPr>
          <w:rFonts w:ascii="Courier New" w:hAnsi="Courier New" w:cs="Courier New"/>
          <w:color w:val="0000FF"/>
          <w:u w:val="single"/>
          <w:lang w:val="en-US"/>
        </w:rPr>
        <w:t xml:space="preserve"> 665/2014</w:t>
      </w:r>
      <w:r>
        <w:rPr>
          <w:rFonts w:ascii="Courier New" w:hAnsi="Courier New" w:cs="Courier New"/>
          <w:lang w:val="en-US"/>
        </w:rPr>
        <w:t>, reprezentanţii direcţiei pentru agricultură judeţene, în termen de 10 zile lucrătoare de la primirea acestuia, adresează o cerere solicitantului în vederea exprimării unor clarificări cu privire la neconformităţile constatate.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În cazul în care solicitantul nu depune completările cerute în termen de 10 zile lucrătoare de la data primirii solicitării, direcţia pentru agricultură judeţeană respinge caietul de sarcini ca fiind neconform şi comunică în scris solicitantului decizia de respingere a cererii, în termen de 3 zile lucrătoare.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situaţia în care se constată că documentaţia depusă corespunde prevederilor prezentei proceduri, </w:t>
      </w:r>
      <w:r>
        <w:rPr>
          <w:rFonts w:ascii="Courier New" w:hAnsi="Courier New" w:cs="Courier New"/>
          <w:vanish/>
          <w:lang w:val="en-US"/>
        </w:rPr>
        <w:t>&lt;LLNK 832012R1151           34&gt;</w:t>
      </w:r>
      <w:r>
        <w:rPr>
          <w:rFonts w:ascii="Courier New" w:hAnsi="Courier New" w:cs="Courier New"/>
          <w:color w:val="0000FF"/>
          <w:u w:val="single"/>
          <w:lang w:val="en-US"/>
        </w:rPr>
        <w:t xml:space="preserve">Regulamentului (UE) nr. </w:t>
      </w:r>
      <w:proofErr w:type="gramStart"/>
      <w:r>
        <w:rPr>
          <w:rFonts w:ascii="Courier New" w:hAnsi="Courier New" w:cs="Courier New"/>
          <w:color w:val="0000FF"/>
          <w:u w:val="single"/>
          <w:lang w:val="en-US"/>
        </w:rPr>
        <w:t>1.151/2012</w:t>
      </w:r>
      <w:r>
        <w:rPr>
          <w:rFonts w:ascii="Courier New" w:hAnsi="Courier New" w:cs="Courier New"/>
          <w:lang w:val="en-US"/>
        </w:rPr>
        <w:t xml:space="preserve"> şi </w:t>
      </w:r>
      <w:r>
        <w:rPr>
          <w:rFonts w:ascii="Courier New" w:hAnsi="Courier New" w:cs="Courier New"/>
          <w:vanish/>
          <w:lang w:val="en-US"/>
        </w:rPr>
        <w:t>&lt;LLNK 832014R0665           40&gt;</w:t>
      </w:r>
      <w:r>
        <w:rPr>
          <w:rFonts w:ascii="Courier New" w:hAnsi="Courier New" w:cs="Courier New"/>
          <w:color w:val="0000FF"/>
          <w:u w:val="single"/>
          <w:lang w:val="en-US"/>
        </w:rPr>
        <w:t>Regulamentului delegat (UE) nr.</w:t>
      </w:r>
      <w:proofErr w:type="gramEnd"/>
      <w:r>
        <w:rPr>
          <w:rFonts w:ascii="Courier New" w:hAnsi="Courier New" w:cs="Courier New"/>
          <w:color w:val="0000FF"/>
          <w:u w:val="single"/>
          <w:lang w:val="en-US"/>
        </w:rPr>
        <w:t xml:space="preserve"> 665/2014</w:t>
      </w:r>
      <w:r>
        <w:rPr>
          <w:rFonts w:ascii="Courier New" w:hAnsi="Courier New" w:cs="Courier New"/>
          <w:lang w:val="en-US"/>
        </w:rPr>
        <w:t>, reprezentanţii direcţiei pentru agricultură judeţene verifică la faţa locului informaţiile prevăzute în caietul de sarcini şi din Registrul special de autocontrol, ţinut de către solicitant conform modelului din anexa nr. 3.</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Registrul special de autocontrol se actualizează de către solicitant, ori de câte ori </w:t>
      </w:r>
      <w:proofErr w:type="gramStart"/>
      <w:r>
        <w:rPr>
          <w:rFonts w:ascii="Courier New" w:hAnsi="Courier New" w:cs="Courier New"/>
          <w:lang w:val="en-US"/>
        </w:rPr>
        <w:t>este</w:t>
      </w:r>
      <w:proofErr w:type="gramEnd"/>
      <w:r>
        <w:rPr>
          <w:rFonts w:ascii="Courier New" w:hAnsi="Courier New" w:cs="Courier New"/>
          <w:lang w:val="en-US"/>
        </w:rPr>
        <w:t xml:space="preserve"> necesar, pentru a demonstra respectarea prevederilor legislaţiei europene referitoare la utilizarea menţiunii de calitate facultative "produs montan". Acesta conţine înregistrări şi anexe cu documente care </w:t>
      </w:r>
      <w:proofErr w:type="gramStart"/>
      <w:r>
        <w:rPr>
          <w:rFonts w:ascii="Courier New" w:hAnsi="Courier New" w:cs="Courier New"/>
          <w:lang w:val="en-US"/>
        </w:rPr>
        <w:t>să</w:t>
      </w:r>
      <w:proofErr w:type="gramEnd"/>
      <w:r>
        <w:rPr>
          <w:rFonts w:ascii="Courier New" w:hAnsi="Courier New" w:cs="Courier New"/>
          <w:lang w:val="en-US"/>
        </w:rPr>
        <w:t xml:space="preserve"> ateste provenienţa hranei animalelor, originea animalelor sau plantelor în cazul produselor neprocesate/procesate, documente care să ateste provenienţa materiilor prime pentru obţinerea produselor procesate, conform prevederilor </w:t>
      </w:r>
      <w:r>
        <w:rPr>
          <w:rFonts w:ascii="Courier New" w:hAnsi="Courier New" w:cs="Courier New"/>
          <w:vanish/>
          <w:lang w:val="en-US"/>
        </w:rPr>
        <w:t>&lt;LLNK 832012R1151           34&gt;</w:t>
      </w:r>
      <w:r>
        <w:rPr>
          <w:rFonts w:ascii="Courier New" w:hAnsi="Courier New" w:cs="Courier New"/>
          <w:color w:val="0000FF"/>
          <w:u w:val="single"/>
          <w:lang w:val="en-US"/>
        </w:rPr>
        <w:t xml:space="preserve">Regulamentului (UE) nr. </w:t>
      </w:r>
      <w:proofErr w:type="gramStart"/>
      <w:r>
        <w:rPr>
          <w:rFonts w:ascii="Courier New" w:hAnsi="Courier New" w:cs="Courier New"/>
          <w:color w:val="0000FF"/>
          <w:u w:val="single"/>
          <w:lang w:val="en-US"/>
        </w:rPr>
        <w:t>1.151/2012</w:t>
      </w:r>
      <w:r>
        <w:rPr>
          <w:rFonts w:ascii="Courier New" w:hAnsi="Courier New" w:cs="Courier New"/>
          <w:lang w:val="en-US"/>
        </w:rPr>
        <w:t xml:space="preserve"> şi ale </w:t>
      </w:r>
      <w:r>
        <w:rPr>
          <w:rFonts w:ascii="Courier New" w:hAnsi="Courier New" w:cs="Courier New"/>
          <w:vanish/>
          <w:lang w:val="en-US"/>
        </w:rPr>
        <w:t>&lt;LLNK 832014R0665           40&gt;</w:t>
      </w:r>
      <w:r>
        <w:rPr>
          <w:rFonts w:ascii="Courier New" w:hAnsi="Courier New" w:cs="Courier New"/>
          <w:color w:val="0000FF"/>
          <w:u w:val="single"/>
          <w:lang w:val="en-US"/>
        </w:rPr>
        <w:t>Regulamentului delegat (UE)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665/2014</w:t>
      </w:r>
      <w:r>
        <w:rPr>
          <w:rFonts w:ascii="Courier New" w:hAnsi="Courier New" w:cs="Courier New"/>
          <w:lang w:val="en-US"/>
        </w:rPr>
        <w:t>.</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Rezultatul verificărilor se înscrie în nota de constatare, conform anexei nr. </w:t>
      </w:r>
      <w:proofErr w:type="gramStart"/>
      <w:r>
        <w:rPr>
          <w:rFonts w:ascii="Courier New" w:hAnsi="Courier New" w:cs="Courier New"/>
          <w:lang w:val="en-US"/>
        </w:rPr>
        <w:t xml:space="preserve">5, redactată în 3 exemplare originale, verificându-se dacă sunt îndeplinite condiţiile şi criteriile menţionate în prezenta procedură şi/sau în </w:t>
      </w:r>
      <w:r>
        <w:rPr>
          <w:rFonts w:ascii="Courier New" w:hAnsi="Courier New" w:cs="Courier New"/>
          <w:vanish/>
          <w:lang w:val="en-US"/>
        </w:rPr>
        <w:t>&lt;LLNK 832012R1151           32&gt;</w:t>
      </w:r>
      <w:r>
        <w:rPr>
          <w:rFonts w:ascii="Courier New" w:hAnsi="Courier New" w:cs="Courier New"/>
          <w:color w:val="0000FF"/>
          <w:u w:val="single"/>
          <w:lang w:val="en-US"/>
        </w:rPr>
        <w:t>Regulamentul (UE)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1.151/2012</w:t>
      </w:r>
      <w:r>
        <w:rPr>
          <w:rFonts w:ascii="Courier New" w:hAnsi="Courier New" w:cs="Courier New"/>
          <w:lang w:val="en-US"/>
        </w:rPr>
        <w:t xml:space="preserve"> şi/sau în </w:t>
      </w:r>
      <w:r>
        <w:rPr>
          <w:rFonts w:ascii="Courier New" w:hAnsi="Courier New" w:cs="Courier New"/>
          <w:vanish/>
          <w:lang w:val="en-US"/>
        </w:rPr>
        <w:t>&lt;LLNK 832014R0665           38&gt;</w:t>
      </w:r>
      <w:r>
        <w:rPr>
          <w:rFonts w:ascii="Courier New" w:hAnsi="Courier New" w:cs="Courier New"/>
          <w:color w:val="0000FF"/>
          <w:u w:val="single"/>
          <w:lang w:val="en-US"/>
        </w:rPr>
        <w:t>Regulamentul delegat (UE)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665/2014</w:t>
      </w:r>
      <w:r>
        <w:rPr>
          <w:rFonts w:ascii="Courier New" w:hAnsi="Courier New" w:cs="Courier New"/>
          <w:lang w:val="en-US"/>
        </w:rPr>
        <w:t>, stabilindu-se motivele acordării/neacordării dreptului de utilizare a menţiunii de calitate facultative "produs montan".</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Nota de constatare se semnează de către reprezentantul direcţiei pentru agricultură judeţene şi de către solicitant sau de împuternicitul legal al acestuia. </w:t>
      </w:r>
      <w:proofErr w:type="gramStart"/>
      <w:r>
        <w:rPr>
          <w:rFonts w:ascii="Courier New" w:hAnsi="Courier New" w:cs="Courier New"/>
          <w:lang w:val="en-US"/>
        </w:rPr>
        <w:t>Un</w:t>
      </w:r>
      <w:proofErr w:type="gramEnd"/>
      <w:r>
        <w:rPr>
          <w:rFonts w:ascii="Courier New" w:hAnsi="Courier New" w:cs="Courier New"/>
          <w:lang w:val="en-US"/>
        </w:rPr>
        <w:t xml:space="preserve"> exemplar al notei de constatare completate se înmânează solicitantului, unul rămâne la direcţia pentru agricultură judeţeană şi unul la direcţia de specialitate din cadrul Ministerului Agriculturii şi Dezvoltării Rurale.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(5) Rezultatul verificării se înscrie şi în Registrul de control al produselor montane.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Solicitantul poate face contestaţie împotriva aspectelor constatate în nota de constatare prevăzută la alin. (4), în termen de 30 de zile de la data primirii, în conformitate cu prevederile </w:t>
      </w:r>
      <w:r>
        <w:rPr>
          <w:rFonts w:ascii="Courier New" w:hAnsi="Courier New" w:cs="Courier New"/>
          <w:vanish/>
          <w:lang w:val="en-US"/>
        </w:rPr>
        <w:t>&lt;LLNK 12004   554 10 201   0 47&gt;</w:t>
      </w:r>
      <w:r>
        <w:rPr>
          <w:rFonts w:ascii="Courier New" w:hAnsi="Courier New" w:cs="Courier New"/>
          <w:color w:val="0000FF"/>
          <w:u w:val="single"/>
          <w:lang w:val="en-US"/>
        </w:rPr>
        <w:t xml:space="preserve">Legii contenciosului administrativ nr. </w:t>
      </w:r>
      <w:proofErr w:type="gramStart"/>
      <w:r>
        <w:rPr>
          <w:rFonts w:ascii="Courier New" w:hAnsi="Courier New" w:cs="Courier New"/>
          <w:color w:val="0000FF"/>
          <w:u w:val="single"/>
          <w:lang w:val="en-US"/>
        </w:rPr>
        <w:t>554/2004</w:t>
      </w:r>
      <w:r>
        <w:rPr>
          <w:rFonts w:ascii="Courier New" w:hAnsi="Courier New" w:cs="Courier New"/>
          <w:lang w:val="en-US"/>
        </w:rPr>
        <w:t>, cu modificările şi completările ulterioare.</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În cazul în care, în urma verificărilor la faţa locului, se constată că documentaţia corespunde prevederilor prezentei proceduri, </w:t>
      </w:r>
      <w:r>
        <w:rPr>
          <w:rFonts w:ascii="Courier New" w:hAnsi="Courier New" w:cs="Courier New"/>
          <w:vanish/>
          <w:lang w:val="en-US"/>
        </w:rPr>
        <w:t>&lt;LLNK 832012R1151           34&gt;</w:t>
      </w:r>
      <w:r>
        <w:rPr>
          <w:rFonts w:ascii="Courier New" w:hAnsi="Courier New" w:cs="Courier New"/>
          <w:color w:val="0000FF"/>
          <w:u w:val="single"/>
          <w:lang w:val="en-US"/>
        </w:rPr>
        <w:t>Regulamentului (UE)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1.151/2012</w:t>
      </w:r>
      <w:r>
        <w:rPr>
          <w:rFonts w:ascii="Courier New" w:hAnsi="Courier New" w:cs="Courier New"/>
          <w:lang w:val="en-US"/>
        </w:rPr>
        <w:t xml:space="preserve"> şi </w:t>
      </w:r>
      <w:r>
        <w:rPr>
          <w:rFonts w:ascii="Courier New" w:hAnsi="Courier New" w:cs="Courier New"/>
          <w:vanish/>
          <w:lang w:val="en-US"/>
        </w:rPr>
        <w:t>&lt;LLNK 832014R0665           40&gt;</w:t>
      </w:r>
      <w:r>
        <w:rPr>
          <w:rFonts w:ascii="Courier New" w:hAnsi="Courier New" w:cs="Courier New"/>
          <w:color w:val="0000FF"/>
          <w:u w:val="single"/>
          <w:lang w:val="en-US"/>
        </w:rPr>
        <w:t>Regulamentului delegat (UE) nr.</w:t>
      </w:r>
      <w:proofErr w:type="gramEnd"/>
      <w:r>
        <w:rPr>
          <w:rFonts w:ascii="Courier New" w:hAnsi="Courier New" w:cs="Courier New"/>
          <w:color w:val="0000FF"/>
          <w:u w:val="single"/>
          <w:lang w:val="en-US"/>
        </w:rPr>
        <w:t xml:space="preserve"> 665/2014</w:t>
      </w:r>
      <w:r>
        <w:rPr>
          <w:rFonts w:ascii="Courier New" w:hAnsi="Courier New" w:cs="Courier New"/>
          <w:lang w:val="en-US"/>
        </w:rPr>
        <w:t xml:space="preserve">, direcţia pentru agricultură judeţeană transmite direcţiei de specialitate cu atribuţii în domeniu din cadrul Ministerului Agriculturii şi Dezvoltării Rurale, în termen de 5 zile lucrătoare de la data menţionată în anexa nr. 5, </w:t>
      </w:r>
      <w:proofErr w:type="gramStart"/>
      <w:r>
        <w:rPr>
          <w:rFonts w:ascii="Courier New" w:hAnsi="Courier New" w:cs="Courier New"/>
          <w:lang w:val="en-US"/>
        </w:rPr>
        <w:t>un</w:t>
      </w:r>
      <w:proofErr w:type="gramEnd"/>
      <w:r>
        <w:rPr>
          <w:rFonts w:ascii="Courier New" w:hAnsi="Courier New" w:cs="Courier New"/>
          <w:lang w:val="en-US"/>
        </w:rPr>
        <w:t xml:space="preserve"> exemplar al notei de constatare, însoţit de o copie a caietului de sarcini.</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Personalul cu atribuţii din cadrul direcţiei de specialitate a Ministerului Agriculturii şi Dezvoltării Rurale emite decizia de acordare a dreptului de utilizare a menţiunii de calitate facultative "produs montan", în termen de 5 zile lucrătoare de la primirea documentaţiei menţionate la art. </w:t>
      </w:r>
      <w:proofErr w:type="gramStart"/>
      <w:r>
        <w:rPr>
          <w:rFonts w:ascii="Courier New" w:hAnsi="Courier New" w:cs="Courier New"/>
          <w:lang w:val="en-US"/>
        </w:rPr>
        <w:t>7,</w:t>
      </w:r>
      <w:proofErr w:type="gramEnd"/>
      <w:r>
        <w:rPr>
          <w:rFonts w:ascii="Courier New" w:hAnsi="Courier New" w:cs="Courier New"/>
          <w:lang w:val="en-US"/>
        </w:rPr>
        <w:t xml:space="preserve"> conform anexei nr. </w:t>
      </w:r>
      <w:proofErr w:type="gramStart"/>
      <w:r>
        <w:rPr>
          <w:rFonts w:ascii="Courier New" w:hAnsi="Courier New" w:cs="Courier New"/>
          <w:lang w:val="en-US"/>
        </w:rPr>
        <w:t>6, şi înregistrează produsul/produsele în Registrul naţional al produselor montane, în vederea publicării acestuia pe site-ul oficial al Ministerului Agriculturii şi Dezvoltării Rurale.</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Decizia de acordare a dreptului de utilizare a menţiunii de calitate facultative "produs montan" </w:t>
      </w:r>
      <w:proofErr w:type="gramStart"/>
      <w:r>
        <w:rPr>
          <w:rFonts w:ascii="Courier New" w:hAnsi="Courier New" w:cs="Courier New"/>
          <w:lang w:val="en-US"/>
        </w:rPr>
        <w:t>este</w:t>
      </w:r>
      <w:proofErr w:type="gramEnd"/>
      <w:r>
        <w:rPr>
          <w:rFonts w:ascii="Courier New" w:hAnsi="Courier New" w:cs="Courier New"/>
          <w:lang w:val="en-US"/>
        </w:rPr>
        <w:t xml:space="preserve"> transmisă în original de Ministerul Agriculturii şi Dezvoltării Rurale către solicitant şi o copie a acesteia către direcţia pentru agricultură judeţeană.</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Produsul agroalimentar se etichetează în conformitate cu prevederile </w:t>
      </w:r>
      <w:r>
        <w:rPr>
          <w:rFonts w:ascii="Courier New" w:hAnsi="Courier New" w:cs="Courier New"/>
          <w:vanish/>
          <w:lang w:val="en-US"/>
        </w:rPr>
        <w:t>&lt;LLNK 832011R1169           34&gt;</w:t>
      </w:r>
      <w:r>
        <w:rPr>
          <w:rFonts w:ascii="Courier New" w:hAnsi="Courier New" w:cs="Courier New"/>
          <w:color w:val="0000FF"/>
          <w:u w:val="single"/>
          <w:lang w:val="en-US"/>
        </w:rPr>
        <w:t>Regulamentului (UE) nr. 1.169/2011</w:t>
      </w:r>
      <w:r>
        <w:rPr>
          <w:rFonts w:ascii="Courier New" w:hAnsi="Courier New" w:cs="Courier New"/>
          <w:lang w:val="en-US"/>
        </w:rPr>
        <w:t xml:space="preserve"> din 25 octombrie 2011 privind informarea consumatorilor cu privire la produsele alimentare, de modificare a </w:t>
      </w:r>
      <w:r>
        <w:rPr>
          <w:rFonts w:ascii="Courier New" w:hAnsi="Courier New" w:cs="Courier New"/>
          <w:vanish/>
          <w:lang w:val="en-US"/>
        </w:rPr>
        <w:t>&lt;LLNK 832006R1924           34&gt;</w:t>
      </w:r>
      <w:r>
        <w:rPr>
          <w:rFonts w:ascii="Courier New" w:hAnsi="Courier New" w:cs="Courier New"/>
          <w:color w:val="0000FF"/>
          <w:u w:val="single"/>
          <w:lang w:val="en-US"/>
        </w:rPr>
        <w:t xml:space="preserve">Regulamentelor (CE) nr. </w:t>
      </w:r>
      <w:proofErr w:type="gramStart"/>
      <w:r>
        <w:rPr>
          <w:rFonts w:ascii="Courier New" w:hAnsi="Courier New" w:cs="Courier New"/>
          <w:color w:val="0000FF"/>
          <w:u w:val="single"/>
          <w:lang w:val="en-US"/>
        </w:rPr>
        <w:t>1.924/2006</w:t>
      </w:r>
      <w:r>
        <w:rPr>
          <w:rFonts w:ascii="Courier New" w:hAnsi="Courier New" w:cs="Courier New"/>
          <w:lang w:val="en-US"/>
        </w:rPr>
        <w:t xml:space="preserve"> şi </w:t>
      </w:r>
      <w:r>
        <w:rPr>
          <w:rFonts w:ascii="Courier New" w:hAnsi="Courier New" w:cs="Courier New"/>
          <w:vanish/>
          <w:lang w:val="en-US"/>
        </w:rPr>
        <w:t>&lt;LLNK 832006R1925           19&gt;</w:t>
      </w:r>
      <w:r>
        <w:rPr>
          <w:rFonts w:ascii="Courier New" w:hAnsi="Courier New" w:cs="Courier New"/>
          <w:color w:val="0000FF"/>
          <w:u w:val="single"/>
          <w:lang w:val="en-US"/>
        </w:rPr>
        <w:t>(CE) nr.</w:t>
      </w:r>
      <w:proofErr w:type="gramEnd"/>
      <w:r>
        <w:rPr>
          <w:rFonts w:ascii="Courier New" w:hAnsi="Courier New" w:cs="Courier New"/>
          <w:color w:val="0000FF"/>
          <w:u w:val="single"/>
          <w:lang w:val="en-US"/>
        </w:rPr>
        <w:t xml:space="preserve"> 1.925/2006</w:t>
      </w:r>
      <w:r>
        <w:rPr>
          <w:rFonts w:ascii="Courier New" w:hAnsi="Courier New" w:cs="Courier New"/>
          <w:lang w:val="en-US"/>
        </w:rPr>
        <w:t xml:space="preserve"> ale Parlamentului European şi ale Consiliului şi de abrogare a </w:t>
      </w:r>
      <w:r>
        <w:rPr>
          <w:rFonts w:ascii="Courier New" w:hAnsi="Courier New" w:cs="Courier New"/>
          <w:vanish/>
          <w:lang w:val="en-US"/>
        </w:rPr>
        <w:t>&lt;LLNK 831987L0250           21&gt;</w:t>
      </w:r>
      <w:r>
        <w:rPr>
          <w:rFonts w:ascii="Courier New" w:hAnsi="Courier New" w:cs="Courier New"/>
          <w:color w:val="0000FF"/>
          <w:u w:val="single"/>
          <w:lang w:val="en-US"/>
        </w:rPr>
        <w:t>Directivei 87/250/CEE</w:t>
      </w:r>
      <w:r>
        <w:rPr>
          <w:rFonts w:ascii="Courier New" w:hAnsi="Courier New" w:cs="Courier New"/>
          <w:lang w:val="en-US"/>
        </w:rPr>
        <w:t xml:space="preserve"> a Comisiei, a </w:t>
      </w:r>
      <w:r>
        <w:rPr>
          <w:rFonts w:ascii="Courier New" w:hAnsi="Courier New" w:cs="Courier New"/>
          <w:vanish/>
          <w:lang w:val="en-US"/>
        </w:rPr>
        <w:t>&lt;LLNK 831990L0496           21&gt;</w:t>
      </w:r>
      <w:r>
        <w:rPr>
          <w:rFonts w:ascii="Courier New" w:hAnsi="Courier New" w:cs="Courier New"/>
          <w:color w:val="0000FF"/>
          <w:u w:val="single"/>
          <w:lang w:val="en-US"/>
        </w:rPr>
        <w:t>Directivei 90/496/CEE</w:t>
      </w:r>
      <w:r>
        <w:rPr>
          <w:rFonts w:ascii="Courier New" w:hAnsi="Courier New" w:cs="Courier New"/>
          <w:lang w:val="en-US"/>
        </w:rPr>
        <w:t xml:space="preserve"> a Consiliului, a </w:t>
      </w:r>
      <w:r>
        <w:rPr>
          <w:rFonts w:ascii="Courier New" w:hAnsi="Courier New" w:cs="Courier New"/>
          <w:vanish/>
          <w:lang w:val="en-US"/>
        </w:rPr>
        <w:t>&lt;LLNK 831999L0010           21&gt;</w:t>
      </w:r>
      <w:r>
        <w:rPr>
          <w:rFonts w:ascii="Courier New" w:hAnsi="Courier New" w:cs="Courier New"/>
          <w:color w:val="0000FF"/>
          <w:u w:val="single"/>
          <w:lang w:val="en-US"/>
        </w:rPr>
        <w:t>Directivei 1999/10/CE</w:t>
      </w:r>
      <w:r>
        <w:rPr>
          <w:rFonts w:ascii="Courier New" w:hAnsi="Courier New" w:cs="Courier New"/>
          <w:lang w:val="en-US"/>
        </w:rPr>
        <w:t xml:space="preserve"> a Comisiei, a </w:t>
      </w:r>
      <w:r>
        <w:rPr>
          <w:rFonts w:ascii="Courier New" w:hAnsi="Courier New" w:cs="Courier New"/>
          <w:vanish/>
          <w:lang w:val="en-US"/>
        </w:rPr>
        <w:t>&lt;LLNK 832000L0013           21&gt;</w:t>
      </w:r>
      <w:r>
        <w:rPr>
          <w:rFonts w:ascii="Courier New" w:hAnsi="Courier New" w:cs="Courier New"/>
          <w:color w:val="0000FF"/>
          <w:u w:val="single"/>
          <w:lang w:val="en-US"/>
        </w:rPr>
        <w:t>Directivei 2000/13/CE</w:t>
      </w:r>
      <w:r>
        <w:rPr>
          <w:rFonts w:ascii="Courier New" w:hAnsi="Courier New" w:cs="Courier New"/>
          <w:lang w:val="en-US"/>
        </w:rPr>
        <w:t xml:space="preserve"> a Parlamentului European şi a Consiliului, a </w:t>
      </w:r>
      <w:r>
        <w:rPr>
          <w:rFonts w:ascii="Courier New" w:hAnsi="Courier New" w:cs="Courier New"/>
          <w:vanish/>
          <w:lang w:val="en-US"/>
        </w:rPr>
        <w:t>&lt;LLNK 832002L0067           23&gt;</w:t>
      </w:r>
      <w:r>
        <w:rPr>
          <w:rFonts w:ascii="Courier New" w:hAnsi="Courier New" w:cs="Courier New"/>
          <w:color w:val="0000FF"/>
          <w:u w:val="single"/>
          <w:lang w:val="en-US"/>
        </w:rPr>
        <w:t>Directivelor 2002/67/CE</w:t>
      </w:r>
      <w:r>
        <w:rPr>
          <w:rFonts w:ascii="Courier New" w:hAnsi="Courier New" w:cs="Courier New"/>
          <w:lang w:val="en-US"/>
        </w:rPr>
        <w:t xml:space="preserve"> şi </w:t>
      </w:r>
      <w:r>
        <w:rPr>
          <w:rFonts w:ascii="Courier New" w:hAnsi="Courier New" w:cs="Courier New"/>
          <w:vanish/>
          <w:lang w:val="en-US"/>
        </w:rPr>
        <w:t>&lt;LLNK 832008L0005            9&gt;</w:t>
      </w:r>
      <w:r>
        <w:rPr>
          <w:rFonts w:ascii="Courier New" w:hAnsi="Courier New" w:cs="Courier New"/>
          <w:color w:val="0000FF"/>
          <w:u w:val="single"/>
          <w:lang w:val="en-US"/>
        </w:rPr>
        <w:t>2008/5/CE</w:t>
      </w:r>
      <w:r>
        <w:rPr>
          <w:rFonts w:ascii="Courier New" w:hAnsi="Courier New" w:cs="Courier New"/>
          <w:lang w:val="en-US"/>
        </w:rPr>
        <w:t xml:space="preserve"> ale Comisiei şi a </w:t>
      </w:r>
      <w:r>
        <w:rPr>
          <w:rFonts w:ascii="Courier New" w:hAnsi="Courier New" w:cs="Courier New"/>
          <w:vanish/>
          <w:lang w:val="en-US"/>
        </w:rPr>
        <w:t>&lt;LLNK 832004R0608           32&gt;</w:t>
      </w:r>
      <w:r>
        <w:rPr>
          <w:rFonts w:ascii="Courier New" w:hAnsi="Courier New" w:cs="Courier New"/>
          <w:color w:val="0000FF"/>
          <w:u w:val="single"/>
          <w:lang w:val="en-US"/>
        </w:rPr>
        <w:t xml:space="preserve">Regulamentului (CE) nr. </w:t>
      </w:r>
      <w:proofErr w:type="gramStart"/>
      <w:r>
        <w:rPr>
          <w:rFonts w:ascii="Courier New" w:hAnsi="Courier New" w:cs="Courier New"/>
          <w:color w:val="0000FF"/>
          <w:u w:val="single"/>
          <w:lang w:val="en-US"/>
        </w:rPr>
        <w:t>608/2004</w:t>
      </w:r>
      <w:r>
        <w:rPr>
          <w:rFonts w:ascii="Courier New" w:hAnsi="Courier New" w:cs="Courier New"/>
          <w:lang w:val="en-US"/>
        </w:rPr>
        <w:t xml:space="preserve"> al Comisiei.</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 eticheta produselor agroalimentare înregistrate în Registrul naţional al produselor montane se inscripţionează central, sub denumirea produsului, menţiunea de calitate facultativă "produs montan" şi poziţia în registru.</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Direcţia pentru agricultură judeţeană, prin personalul de specialitate, în conformitate cu competenţele atribuite prin legislaţia naţională în vigoare, desfăşoară controale, conform tematicilor de control aprobate de conducere sau la primirea unei reclamaţii, în vederea verificării conformităţii respectării prevederilor prezentei proceduri, ale art. 31 din </w:t>
      </w:r>
      <w:r>
        <w:rPr>
          <w:rFonts w:ascii="Courier New" w:hAnsi="Courier New" w:cs="Courier New"/>
          <w:vanish/>
          <w:lang w:val="en-US"/>
        </w:rPr>
        <w:t>&lt;LLNK 832012R1151           32&gt;</w:t>
      </w:r>
      <w:r>
        <w:rPr>
          <w:rFonts w:ascii="Courier New" w:hAnsi="Courier New" w:cs="Courier New"/>
          <w:color w:val="0000FF"/>
          <w:u w:val="single"/>
          <w:lang w:val="en-US"/>
        </w:rPr>
        <w:t xml:space="preserve">Regulamentul (UE) nr. </w:t>
      </w:r>
      <w:proofErr w:type="gramStart"/>
      <w:r>
        <w:rPr>
          <w:rFonts w:ascii="Courier New" w:hAnsi="Courier New" w:cs="Courier New"/>
          <w:color w:val="0000FF"/>
          <w:u w:val="single"/>
          <w:lang w:val="en-US"/>
        </w:rPr>
        <w:t>1.151/2012</w:t>
      </w:r>
      <w:r>
        <w:rPr>
          <w:rFonts w:ascii="Courier New" w:hAnsi="Courier New" w:cs="Courier New"/>
          <w:lang w:val="en-US"/>
        </w:rPr>
        <w:t xml:space="preserve">, ale </w:t>
      </w:r>
      <w:r>
        <w:rPr>
          <w:rFonts w:ascii="Courier New" w:hAnsi="Courier New" w:cs="Courier New"/>
          <w:vanish/>
          <w:lang w:val="en-US"/>
        </w:rPr>
        <w:t>&lt;LLNK 832014R0665           40&gt;</w:t>
      </w:r>
      <w:r>
        <w:rPr>
          <w:rFonts w:ascii="Courier New" w:hAnsi="Courier New" w:cs="Courier New"/>
          <w:color w:val="0000FF"/>
          <w:u w:val="single"/>
          <w:lang w:val="en-US"/>
        </w:rPr>
        <w:t>Regulamentului delegat (UE)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665/2014</w:t>
      </w:r>
      <w:r>
        <w:rPr>
          <w:rFonts w:ascii="Courier New" w:hAnsi="Courier New" w:cs="Courier New"/>
          <w:lang w:val="en-US"/>
        </w:rPr>
        <w:t xml:space="preserve"> de către produsele agroalimentare care au obţinut dreptul de utilizare a menţiunii de calitate facultative "produs montan".</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Specialiştii din cadrul direcţiei pentru agricultură judeţene cu atribuţii de inspecţie şi control efectuează cel puţin un control anual pentru a verifica respectarea condiţiilor de acordare a dreptului de utilizare a menţiunii de calitate facultative "produs montan".</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Verificarea anuală de către reprezentanţii direcţiei pentru agricultură judeţene a beneficiarului care </w:t>
      </w:r>
      <w:proofErr w:type="gramStart"/>
      <w:r>
        <w:rPr>
          <w:rFonts w:ascii="Courier New" w:hAnsi="Courier New" w:cs="Courier New"/>
          <w:lang w:val="en-US"/>
        </w:rPr>
        <w:t>a</w:t>
      </w:r>
      <w:proofErr w:type="gramEnd"/>
      <w:r>
        <w:rPr>
          <w:rFonts w:ascii="Courier New" w:hAnsi="Courier New" w:cs="Courier New"/>
          <w:lang w:val="en-US"/>
        </w:rPr>
        <w:t xml:space="preserve"> obţinut dreptul de utilizare a menţiunii de calitate facultative "produs montan" se realizează numai după notificarea prealabilă a beneficiarului.</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Notificarea beneficiarului se face cu minimum 10 zile lucrătoare înainte de data vizitei în teren, potrivit modelului prevăzut în anexa nr. </w:t>
      </w:r>
      <w:proofErr w:type="gramStart"/>
      <w:r>
        <w:rPr>
          <w:rFonts w:ascii="Courier New" w:hAnsi="Courier New" w:cs="Courier New"/>
          <w:lang w:val="en-US"/>
        </w:rPr>
        <w:t xml:space="preserve">7, </w:t>
      </w:r>
      <w:r>
        <w:rPr>
          <w:rFonts w:ascii="Courier New" w:hAnsi="Courier New" w:cs="Courier New"/>
          <w:lang w:val="en-US"/>
        </w:rPr>
        <w:lastRenderedPageBreak/>
        <w:t>solicitându-se documente relevante cu privire la activitatea desfăşurată în perioadă verificată.</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Beneficiarii </w:t>
      </w:r>
      <w:proofErr w:type="gramStart"/>
      <w:r>
        <w:rPr>
          <w:rFonts w:ascii="Courier New" w:hAnsi="Courier New" w:cs="Courier New"/>
          <w:lang w:val="en-US"/>
        </w:rPr>
        <w:t>transmit</w:t>
      </w:r>
      <w:proofErr w:type="gramEnd"/>
      <w:r>
        <w:rPr>
          <w:rFonts w:ascii="Courier New" w:hAnsi="Courier New" w:cs="Courier New"/>
          <w:lang w:val="en-US"/>
        </w:rPr>
        <w:t xml:space="preserve"> documentele solicitate prin notificare, în interiorul termenului de 10 zile lucrătoare, dar nu mai târziu de a şaptea zi.</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Beneficiarii care au obţinut pentru produsele etichetate dreptul de utilizare a menţiunii de calitate facultative "produs montan" sunt obligaţi </w:t>
      </w:r>
      <w:proofErr w:type="gramStart"/>
      <w:r>
        <w:rPr>
          <w:rFonts w:ascii="Courier New" w:hAnsi="Courier New" w:cs="Courier New"/>
          <w:lang w:val="en-US"/>
        </w:rPr>
        <w:t>să</w:t>
      </w:r>
      <w:proofErr w:type="gramEnd"/>
      <w:r>
        <w:rPr>
          <w:rFonts w:ascii="Courier New" w:hAnsi="Courier New" w:cs="Courier New"/>
          <w:lang w:val="en-US"/>
        </w:rPr>
        <w:t xml:space="preserve"> permită personalului de specialitate de inspecţie şi control al direcţiei pentru agricultură judeţene accesul în unitate şi în secţia de producţie şi să pună la dispoziţia acestuia informaţiile şi documentele solicitate, conform competenţelor legale.</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Ca urmare a procesului-verbal de constatare, conform anexei nr. </w:t>
      </w:r>
      <w:proofErr w:type="gramStart"/>
      <w:r>
        <w:rPr>
          <w:rFonts w:ascii="Courier New" w:hAnsi="Courier New" w:cs="Courier New"/>
          <w:lang w:val="en-US"/>
        </w:rPr>
        <w:t>8, transmis de către personalul cu atribuţii de inspecţie din cadrul direcţiei pentru agricultură judeţene, cu privire la nerespectarea condiţiilor şi criteriilor care au stat la baza acordării dreptului de utilizare a menţiunii de calitate facultative "produs montan", structura de specialitate cu atribuţii în domeniul reglementat în art.</w:t>
      </w:r>
      <w:proofErr w:type="gramEnd"/>
      <w:r>
        <w:rPr>
          <w:rFonts w:ascii="Courier New" w:hAnsi="Courier New" w:cs="Courier New"/>
          <w:lang w:val="en-US"/>
        </w:rPr>
        <w:t xml:space="preserve"> 31 din </w:t>
      </w:r>
      <w:r>
        <w:rPr>
          <w:rFonts w:ascii="Courier New" w:hAnsi="Courier New" w:cs="Courier New"/>
          <w:vanish/>
          <w:lang w:val="en-US"/>
        </w:rPr>
        <w:t>&lt;LLNK 832012R1151           32&gt;</w:t>
      </w:r>
      <w:r>
        <w:rPr>
          <w:rFonts w:ascii="Courier New" w:hAnsi="Courier New" w:cs="Courier New"/>
          <w:color w:val="0000FF"/>
          <w:u w:val="single"/>
          <w:lang w:val="en-US"/>
        </w:rPr>
        <w:t xml:space="preserve">Regulamentul (UE) nr. </w:t>
      </w:r>
      <w:proofErr w:type="gramStart"/>
      <w:r>
        <w:rPr>
          <w:rFonts w:ascii="Courier New" w:hAnsi="Courier New" w:cs="Courier New"/>
          <w:color w:val="0000FF"/>
          <w:u w:val="single"/>
          <w:lang w:val="en-US"/>
        </w:rPr>
        <w:t>1.151/2012</w:t>
      </w:r>
      <w:r>
        <w:rPr>
          <w:rFonts w:ascii="Courier New" w:hAnsi="Courier New" w:cs="Courier New"/>
          <w:lang w:val="en-US"/>
        </w:rPr>
        <w:t xml:space="preserve"> şi în </w:t>
      </w:r>
      <w:r>
        <w:rPr>
          <w:rFonts w:ascii="Courier New" w:hAnsi="Courier New" w:cs="Courier New"/>
          <w:vanish/>
          <w:lang w:val="en-US"/>
        </w:rPr>
        <w:t>&lt;LLNK 832014R0665           38&gt;</w:t>
      </w:r>
      <w:r>
        <w:rPr>
          <w:rFonts w:ascii="Courier New" w:hAnsi="Courier New" w:cs="Courier New"/>
          <w:color w:val="0000FF"/>
          <w:u w:val="single"/>
          <w:lang w:val="en-US"/>
        </w:rPr>
        <w:t>Regulamentul delegat (UE) nr.</w:t>
      </w:r>
      <w:proofErr w:type="gramEnd"/>
      <w:r>
        <w:rPr>
          <w:rFonts w:ascii="Courier New" w:hAnsi="Courier New" w:cs="Courier New"/>
          <w:color w:val="0000FF"/>
          <w:u w:val="single"/>
          <w:lang w:val="en-US"/>
        </w:rPr>
        <w:t xml:space="preserve"> 665/2014</w:t>
      </w:r>
      <w:r>
        <w:rPr>
          <w:rFonts w:ascii="Courier New" w:hAnsi="Courier New" w:cs="Courier New"/>
          <w:lang w:val="en-US"/>
        </w:rPr>
        <w:t xml:space="preserve"> din cadrul Ministerului Agriculturii şi Dezvoltării Rurale </w:t>
      </w:r>
      <w:proofErr w:type="gramStart"/>
      <w:r>
        <w:rPr>
          <w:rFonts w:ascii="Courier New" w:hAnsi="Courier New" w:cs="Courier New"/>
          <w:lang w:val="en-US"/>
        </w:rPr>
        <w:t>va</w:t>
      </w:r>
      <w:proofErr w:type="gramEnd"/>
      <w:r>
        <w:rPr>
          <w:rFonts w:ascii="Courier New" w:hAnsi="Courier New" w:cs="Courier New"/>
          <w:lang w:val="en-US"/>
        </w:rPr>
        <w:t xml:space="preserve"> dispune emiterea deciziei de retragere a dreptului de utilizare a menţiunii de calitate facultative "produs montan", conform anexei nr. </w:t>
      </w:r>
      <w:proofErr w:type="gramStart"/>
      <w:r>
        <w:rPr>
          <w:rFonts w:ascii="Courier New" w:hAnsi="Courier New" w:cs="Courier New"/>
          <w:lang w:val="en-US"/>
        </w:rPr>
        <w:t>9, şi radierea produsului din Registrul naţional al produselor montane.</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Solicitanţii cărora le-a fost emisă decizia de retragere a dreptului de utilizare a menţiunii de calitate facultative "produs montan" au dreptul să redepună o nouă documentaţie pentru produsul pentru care a fost retrasă decizia, după cel puţin 24 de luni de la data retragerii acesteia.</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ceea </w:t>
      </w:r>
      <w:proofErr w:type="gramStart"/>
      <w:r>
        <w:rPr>
          <w:rFonts w:ascii="Courier New" w:hAnsi="Courier New" w:cs="Courier New"/>
          <w:lang w:val="en-US"/>
        </w:rPr>
        <w:t>ce</w:t>
      </w:r>
      <w:proofErr w:type="gramEnd"/>
      <w:r>
        <w:rPr>
          <w:rFonts w:ascii="Courier New" w:hAnsi="Courier New" w:cs="Courier New"/>
          <w:lang w:val="en-US"/>
        </w:rPr>
        <w:t xml:space="preserve"> priveşte produsele prelucrate pe teritoriul naţional, derogarea prevăzută de art. </w:t>
      </w:r>
      <w:proofErr w:type="gramStart"/>
      <w:r>
        <w:rPr>
          <w:rFonts w:ascii="Courier New" w:hAnsi="Courier New" w:cs="Courier New"/>
          <w:lang w:val="en-US"/>
        </w:rPr>
        <w:t>6 alin.</w:t>
      </w:r>
      <w:proofErr w:type="gramEnd"/>
      <w:r>
        <w:rPr>
          <w:rFonts w:ascii="Courier New" w:hAnsi="Courier New" w:cs="Courier New"/>
          <w:lang w:val="en-US"/>
        </w:rPr>
        <w:t xml:space="preserve"> 1 lit. </w:t>
      </w:r>
      <w:proofErr w:type="gramStart"/>
      <w:r>
        <w:rPr>
          <w:rFonts w:ascii="Courier New" w:hAnsi="Courier New" w:cs="Courier New"/>
          <w:lang w:val="en-US"/>
        </w:rPr>
        <w:t>a</w:t>
      </w:r>
      <w:proofErr w:type="gramEnd"/>
      <w:r>
        <w:rPr>
          <w:rFonts w:ascii="Courier New" w:hAnsi="Courier New" w:cs="Courier New"/>
          <w:lang w:val="en-US"/>
        </w:rPr>
        <w:t xml:space="preserve"> din </w:t>
      </w:r>
      <w:r>
        <w:rPr>
          <w:rFonts w:ascii="Courier New" w:hAnsi="Courier New" w:cs="Courier New"/>
          <w:vanish/>
          <w:lang w:val="en-US"/>
        </w:rPr>
        <w:t>&lt;LLNK 832014R0665           38&gt;</w:t>
      </w:r>
      <w:r>
        <w:rPr>
          <w:rFonts w:ascii="Courier New" w:hAnsi="Courier New" w:cs="Courier New"/>
          <w:color w:val="0000FF"/>
          <w:u w:val="single"/>
          <w:lang w:val="en-US"/>
        </w:rPr>
        <w:t xml:space="preserve">Regulamentul delegat (UE) nr. </w:t>
      </w:r>
      <w:proofErr w:type="gramStart"/>
      <w:r>
        <w:rPr>
          <w:rFonts w:ascii="Courier New" w:hAnsi="Courier New" w:cs="Courier New"/>
          <w:color w:val="0000FF"/>
          <w:u w:val="single"/>
          <w:lang w:val="en-US"/>
        </w:rPr>
        <w:t>665/2014</w:t>
      </w:r>
      <w:r>
        <w:rPr>
          <w:rFonts w:ascii="Courier New" w:hAnsi="Courier New" w:cs="Courier New"/>
          <w:lang w:val="en-US"/>
        </w:rPr>
        <w:t xml:space="preserve"> nu se aplică.</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12</w:t>
      </w:r>
    </w:p>
    <w:p w:rsidR="00130BAF" w:rsidRDefault="00130BAF" w:rsidP="00130BAF">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Anexele nr.</w:t>
      </w:r>
      <w:proofErr w:type="gramEnd"/>
      <w:r>
        <w:rPr>
          <w:rFonts w:ascii="Courier New" w:hAnsi="Courier New" w:cs="Courier New"/>
          <w:lang w:val="en-US"/>
        </w:rPr>
        <w:t xml:space="preserve"> </w:t>
      </w:r>
      <w:proofErr w:type="gramStart"/>
      <w:r>
        <w:rPr>
          <w:rFonts w:ascii="Courier New" w:hAnsi="Courier New" w:cs="Courier New"/>
          <w:lang w:val="en-US"/>
        </w:rPr>
        <w:t>1-9 fac parte integrantă din prezenta procedură.</w:t>
      </w:r>
      <w:proofErr w:type="gramEnd"/>
    </w:p>
    <w:p w:rsidR="00130BAF" w:rsidRDefault="00130BAF" w:rsidP="00130BAF">
      <w:pPr>
        <w:autoSpaceDE w:val="0"/>
        <w:autoSpaceDN w:val="0"/>
        <w:adjustRightInd w:val="0"/>
        <w:spacing w:after="0" w:line="240" w:lineRule="auto"/>
        <w:jc w:val="both"/>
        <w:rPr>
          <w:rFonts w:ascii="Courier New" w:hAnsi="Courier New" w:cs="Courier New"/>
          <w:lang w:val="en-US"/>
        </w:rPr>
      </w:pPr>
    </w:p>
    <w:p w:rsidR="000B1BE5" w:rsidRDefault="000B1BE5" w:rsidP="00130BAF">
      <w:pPr>
        <w:jc w:val="both"/>
      </w:pPr>
    </w:p>
    <w:sectPr w:rsidR="000B1BE5" w:rsidSect="00130BAF">
      <w:pgSz w:w="12240" w:h="15840"/>
      <w:pgMar w:top="720" w:right="720" w:bottom="720" w:left="72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130BAF"/>
    <w:rsid w:val="000B1BE5"/>
    <w:rsid w:val="00130B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2464</Words>
  <Characters>14296</Characters>
  <Application>Microsoft Office Word</Application>
  <DocSecurity>0</DocSecurity>
  <Lines>119</Lines>
  <Paragraphs>33</Paragraphs>
  <ScaleCrop>false</ScaleCrop>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2017-03-27T10:56:00Z</dcterms:created>
  <dcterms:modified xsi:type="dcterms:W3CDTF">2017-03-27T10:57:00Z</dcterms:modified>
</cp:coreProperties>
</file>